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08" w:rsidRPr="00133957" w:rsidRDefault="00693208" w:rsidP="00693208">
      <w:r w:rsidRPr="00133957">
        <w:t>Course Syllabus</w:t>
      </w:r>
      <w:r>
        <w:t xml:space="preserve"> – week 4</w:t>
      </w:r>
    </w:p>
    <w:p w:rsidR="00693208" w:rsidRDefault="00693208" w:rsidP="00693208">
      <w:pPr>
        <w:jc w:val="center"/>
        <w:rPr>
          <w:sz w:val="40"/>
          <w:szCs w:val="40"/>
        </w:rPr>
      </w:pPr>
    </w:p>
    <w:p w:rsidR="00693208" w:rsidRPr="00693208" w:rsidRDefault="00693208" w:rsidP="00693208">
      <w:pPr>
        <w:jc w:val="center"/>
        <w:rPr>
          <w:sz w:val="40"/>
          <w:szCs w:val="40"/>
        </w:rPr>
      </w:pPr>
      <w:r w:rsidRPr="00693208">
        <w:rPr>
          <w:sz w:val="40"/>
          <w:szCs w:val="40"/>
        </w:rPr>
        <w:t>Earth’s Climate: Past, Present and Future</w:t>
      </w:r>
    </w:p>
    <w:p w:rsidR="00693208" w:rsidRDefault="00693208" w:rsidP="00693208">
      <w:pPr>
        <w:jc w:val="center"/>
        <w:rPr>
          <w:sz w:val="32"/>
          <w:szCs w:val="32"/>
        </w:rPr>
      </w:pPr>
      <w:r>
        <w:rPr>
          <w:sz w:val="32"/>
          <w:szCs w:val="32"/>
        </w:rPr>
        <w:t>Week 4, October 7th, 2014</w:t>
      </w:r>
    </w:p>
    <w:p w:rsidR="00693208" w:rsidRPr="00133957" w:rsidRDefault="00693208" w:rsidP="00693208">
      <w:pPr>
        <w:jc w:val="center"/>
      </w:pPr>
      <w:r w:rsidRPr="00133957">
        <w:t>Fall Term - OLLI West</w:t>
      </w:r>
      <w:r>
        <w:t xml:space="preserve">; </w:t>
      </w:r>
      <w:r w:rsidRPr="00133957">
        <w:t>Tuesday 9:30-11:30 am</w:t>
      </w:r>
    </w:p>
    <w:p w:rsidR="00693208" w:rsidRDefault="00693208" w:rsidP="00693208">
      <w:pPr>
        <w:jc w:val="center"/>
        <w:rPr>
          <w:rFonts w:ascii="Georgia" w:hAnsi="Georgia"/>
          <w:color w:val="333333"/>
        </w:rPr>
      </w:pPr>
      <w:r>
        <w:rPr>
          <w:rStyle w:val="Strong"/>
          <w:rFonts w:ascii="Georgia" w:hAnsi="Georgia"/>
          <w:color w:val="FF0000"/>
          <w:sz w:val="32"/>
          <w:szCs w:val="32"/>
        </w:rPr>
        <w:t>Signs of Climate change</w:t>
      </w:r>
    </w:p>
    <w:p w:rsidR="00693208" w:rsidRDefault="00693208" w:rsidP="00693208">
      <w:pPr>
        <w:rPr>
          <w:rFonts w:ascii="Georgia" w:hAnsi="Georgia"/>
          <w:color w:val="333333"/>
          <w:sz w:val="20"/>
          <w:szCs w:val="20"/>
        </w:rPr>
      </w:pPr>
      <w:r>
        <w:rPr>
          <w:rStyle w:val="Strong"/>
          <w:rFonts w:ascii="Georgia" w:hAnsi="Georgia"/>
          <w:color w:val="333333"/>
          <w:sz w:val="20"/>
          <w:szCs w:val="20"/>
        </w:rPr>
        <w:t>My email contact is (copy/paste)  pebelanger@glassdesignresources.com</w:t>
      </w:r>
    </w:p>
    <w:p w:rsidR="00693208" w:rsidRPr="00133957" w:rsidRDefault="00693208" w:rsidP="00693208"/>
    <w:p w:rsidR="00693208" w:rsidRPr="00133957" w:rsidRDefault="00693208" w:rsidP="00693208"/>
    <w:p w:rsidR="00693208" w:rsidRPr="00133957" w:rsidRDefault="00693208" w:rsidP="00693208">
      <w:pPr>
        <w:pStyle w:val="ListParagraph"/>
        <w:numPr>
          <w:ilvl w:val="0"/>
          <w:numId w:val="8"/>
        </w:numPr>
      </w:pPr>
      <w:r w:rsidRPr="00133957">
        <w:t>Tuesday October 7</w:t>
      </w:r>
      <w:r w:rsidRPr="00693208">
        <w:rPr>
          <w:vertAlign w:val="superscript"/>
        </w:rPr>
        <w:t>th</w:t>
      </w:r>
      <w:r>
        <w:t>, 9:30-11:30 a.m.</w:t>
      </w:r>
      <w:r w:rsidRPr="00133957">
        <w:t>:</w:t>
      </w:r>
    </w:p>
    <w:p w:rsidR="00693208" w:rsidRDefault="00693208" w:rsidP="00693208">
      <w:pPr>
        <w:pStyle w:val="ListParagraph"/>
        <w:numPr>
          <w:ilvl w:val="0"/>
          <w:numId w:val="3"/>
        </w:numPr>
      </w:pPr>
      <w:r w:rsidRPr="00133957">
        <w:t>Follow up to ice core lab field trip</w:t>
      </w:r>
      <w:r w:rsidR="00604201">
        <w:t>: Overview of slides week 3 never covered with need to move on.</w:t>
      </w:r>
    </w:p>
    <w:p w:rsidR="00693208" w:rsidRDefault="00693208" w:rsidP="00693208">
      <w:pPr>
        <w:pStyle w:val="ListParagraph"/>
        <w:numPr>
          <w:ilvl w:val="0"/>
          <w:numId w:val="3"/>
        </w:numPr>
      </w:pPr>
      <w:r>
        <w:t>Signs of climate change/how has it changed: ocean acidification, Arctic warming</w:t>
      </w:r>
    </w:p>
    <w:p w:rsidR="00604201" w:rsidRDefault="00604201" w:rsidP="00604201">
      <w:pPr>
        <w:pStyle w:val="ListParagraph"/>
        <w:numPr>
          <w:ilvl w:val="1"/>
          <w:numId w:val="3"/>
        </w:numPr>
      </w:pPr>
      <w:hyperlink r:id="rId6" w:history="1">
        <w:r w:rsidRPr="00A625B9">
          <w:rPr>
            <w:rStyle w:val="Hyperlink"/>
          </w:rPr>
          <w:t>http://www.uh.edu/~jbutler/kunming/carbonates.html</w:t>
        </w:r>
      </w:hyperlink>
      <w:r>
        <w:t xml:space="preserve"> </w:t>
      </w:r>
    </w:p>
    <w:p w:rsidR="00604201" w:rsidRPr="00604201" w:rsidRDefault="00604201" w:rsidP="00604201">
      <w:pPr>
        <w:pStyle w:val="ListParagraph"/>
        <w:numPr>
          <w:ilvl w:val="1"/>
          <w:numId w:val="3"/>
        </w:numPr>
        <w:shd w:val="clear" w:color="auto" w:fill="FFFFFF"/>
        <w:spacing w:after="0" w:line="240" w:lineRule="auto"/>
        <w:rPr>
          <w:rFonts w:ascii="Times New Roman" w:eastAsia="Times New Roman" w:hAnsi="Times New Roman" w:cs="Times New Roman"/>
          <w:color w:val="000000"/>
          <w:sz w:val="36"/>
          <w:szCs w:val="36"/>
        </w:rPr>
      </w:pPr>
      <w:r w:rsidRPr="00604201">
        <w:rPr>
          <w:rFonts w:ascii="Times New Roman" w:eastAsia="Times New Roman" w:hAnsi="Times New Roman" w:cs="Times New Roman"/>
          <w:color w:val="000000"/>
          <w:sz w:val="36"/>
          <w:szCs w:val="36"/>
        </w:rPr>
        <w:t>CaCO</w:t>
      </w:r>
      <w:r w:rsidRPr="00604201">
        <w:rPr>
          <w:rFonts w:ascii="Times New Roman" w:eastAsia="Times New Roman" w:hAnsi="Times New Roman" w:cs="Times New Roman"/>
          <w:color w:val="000000"/>
          <w:sz w:val="36"/>
          <w:szCs w:val="36"/>
          <w:vertAlign w:val="subscript"/>
        </w:rPr>
        <w:t>3</w:t>
      </w:r>
      <w:r w:rsidRPr="00604201">
        <w:rPr>
          <w:rFonts w:ascii="Times New Roman" w:eastAsia="Times New Roman" w:hAnsi="Times New Roman" w:cs="Times New Roman"/>
          <w:color w:val="000000"/>
          <w:sz w:val="36"/>
          <w:szCs w:val="36"/>
        </w:rPr>
        <w:t> + H</w:t>
      </w:r>
      <w:r w:rsidRPr="00604201">
        <w:rPr>
          <w:rFonts w:ascii="Times New Roman" w:eastAsia="Times New Roman" w:hAnsi="Times New Roman" w:cs="Times New Roman"/>
          <w:color w:val="000000"/>
          <w:sz w:val="36"/>
          <w:szCs w:val="36"/>
          <w:vertAlign w:val="subscript"/>
        </w:rPr>
        <w:t>2</w:t>
      </w:r>
      <w:r w:rsidRPr="00604201">
        <w:rPr>
          <w:rFonts w:ascii="Times New Roman" w:eastAsia="Times New Roman" w:hAnsi="Times New Roman" w:cs="Times New Roman"/>
          <w:color w:val="000000"/>
          <w:sz w:val="36"/>
          <w:szCs w:val="36"/>
        </w:rPr>
        <w:t>CO</w:t>
      </w:r>
      <w:r w:rsidRPr="00604201">
        <w:rPr>
          <w:rFonts w:ascii="Times New Roman" w:eastAsia="Times New Roman" w:hAnsi="Times New Roman" w:cs="Times New Roman"/>
          <w:color w:val="000000"/>
          <w:sz w:val="36"/>
          <w:szCs w:val="36"/>
          <w:vertAlign w:val="subscript"/>
        </w:rPr>
        <w:t>3</w:t>
      </w:r>
      <w:r w:rsidRPr="00604201">
        <w:rPr>
          <w:rFonts w:ascii="Times New Roman" w:eastAsia="Times New Roman" w:hAnsi="Times New Roman" w:cs="Times New Roman"/>
          <w:color w:val="000000"/>
          <w:sz w:val="36"/>
          <w:szCs w:val="36"/>
        </w:rPr>
        <w:t> = Ca</w:t>
      </w:r>
      <w:r w:rsidRPr="00604201">
        <w:rPr>
          <w:rFonts w:ascii="Times New Roman" w:eastAsia="Times New Roman" w:hAnsi="Times New Roman" w:cs="Times New Roman"/>
          <w:color w:val="000000"/>
          <w:sz w:val="36"/>
          <w:szCs w:val="36"/>
          <w:vertAlign w:val="superscript"/>
        </w:rPr>
        <w:t>+2</w:t>
      </w:r>
      <w:r w:rsidRPr="00604201">
        <w:rPr>
          <w:rFonts w:ascii="Times New Roman" w:eastAsia="Times New Roman" w:hAnsi="Times New Roman" w:cs="Times New Roman"/>
          <w:color w:val="000000"/>
          <w:sz w:val="36"/>
          <w:szCs w:val="36"/>
        </w:rPr>
        <w:t> + 2HCO</w:t>
      </w:r>
      <w:r w:rsidRPr="00604201">
        <w:rPr>
          <w:rFonts w:ascii="Times New Roman" w:eastAsia="Times New Roman" w:hAnsi="Times New Roman" w:cs="Times New Roman"/>
          <w:color w:val="000000"/>
          <w:sz w:val="36"/>
          <w:szCs w:val="36"/>
          <w:vertAlign w:val="superscript"/>
        </w:rPr>
        <w:t>-</w:t>
      </w:r>
      <w:r w:rsidRPr="00604201">
        <w:rPr>
          <w:rFonts w:ascii="Times New Roman" w:eastAsia="Times New Roman" w:hAnsi="Times New Roman" w:cs="Times New Roman"/>
          <w:color w:val="000000"/>
          <w:sz w:val="36"/>
          <w:szCs w:val="36"/>
          <w:vertAlign w:val="subscript"/>
        </w:rPr>
        <w:t>3</w:t>
      </w:r>
      <w:r w:rsidRPr="00604201">
        <w:rPr>
          <w:rFonts w:ascii="Times New Roman" w:eastAsia="Times New Roman" w:hAnsi="Times New Roman" w:cs="Times New Roman"/>
          <w:color w:val="000000"/>
          <w:sz w:val="36"/>
          <w:szCs w:val="36"/>
        </w:rPr>
        <w:t> [1]</w:t>
      </w:r>
    </w:p>
    <w:p w:rsidR="00604201" w:rsidRPr="00FB6DE7" w:rsidRDefault="00604201" w:rsidP="00FB6DE7">
      <w:pPr>
        <w:pStyle w:val="ListParagraph"/>
        <w:numPr>
          <w:ilvl w:val="1"/>
          <w:numId w:val="3"/>
        </w:numPr>
        <w:spacing w:after="0" w:line="240" w:lineRule="auto"/>
        <w:rPr>
          <w:rFonts w:ascii="Times New Roman" w:eastAsia="Times New Roman" w:hAnsi="Times New Roman" w:cs="Times New Roman"/>
          <w:color w:val="000000"/>
          <w:sz w:val="36"/>
          <w:szCs w:val="36"/>
        </w:rPr>
      </w:pPr>
      <w:r w:rsidRPr="00FB6DE7">
        <w:rPr>
          <w:rFonts w:ascii="Times New Roman" w:eastAsia="Times New Roman" w:hAnsi="Times New Roman" w:cs="Times New Roman"/>
          <w:color w:val="000000"/>
          <w:sz w:val="36"/>
          <w:szCs w:val="36"/>
          <w:shd w:val="clear" w:color="auto" w:fill="FFFFFF"/>
        </w:rPr>
        <w:t>H</w:t>
      </w:r>
      <w:r w:rsidRPr="00FB6DE7">
        <w:rPr>
          <w:rFonts w:ascii="Times New Roman" w:eastAsia="Times New Roman" w:hAnsi="Times New Roman" w:cs="Times New Roman"/>
          <w:color w:val="000000"/>
          <w:sz w:val="24"/>
          <w:szCs w:val="24"/>
          <w:shd w:val="clear" w:color="auto" w:fill="FFFFFF"/>
          <w:vertAlign w:val="subscript"/>
        </w:rPr>
        <w:t>2</w:t>
      </w:r>
      <w:r w:rsidRPr="00FB6DE7">
        <w:rPr>
          <w:rFonts w:ascii="Times New Roman" w:eastAsia="Times New Roman" w:hAnsi="Times New Roman" w:cs="Times New Roman"/>
          <w:color w:val="000000"/>
          <w:sz w:val="36"/>
          <w:szCs w:val="36"/>
          <w:shd w:val="clear" w:color="auto" w:fill="FFFFFF"/>
        </w:rPr>
        <w:t>CO</w:t>
      </w:r>
      <w:r w:rsidRPr="00FB6DE7">
        <w:rPr>
          <w:rFonts w:ascii="Times New Roman" w:eastAsia="Times New Roman" w:hAnsi="Times New Roman" w:cs="Times New Roman"/>
          <w:color w:val="000000"/>
          <w:sz w:val="24"/>
          <w:szCs w:val="24"/>
          <w:shd w:val="clear" w:color="auto" w:fill="FFFFFF"/>
          <w:vertAlign w:val="subscript"/>
        </w:rPr>
        <w:t>3</w:t>
      </w:r>
      <w:r w:rsidRPr="00FB6DE7">
        <w:rPr>
          <w:rFonts w:ascii="Times New Roman" w:eastAsia="Times New Roman" w:hAnsi="Times New Roman" w:cs="Times New Roman"/>
          <w:color w:val="000000"/>
          <w:sz w:val="36"/>
          <w:szCs w:val="36"/>
          <w:shd w:val="clear" w:color="auto" w:fill="FFFFFF"/>
        </w:rPr>
        <w:t> is carbonic acid - a relatively weak naturally occuring acid that forms by the reaction between water and carbon dioxide:</w:t>
      </w:r>
      <w:r w:rsidR="00FB6DE7" w:rsidRPr="00FB6DE7">
        <w:rPr>
          <w:rFonts w:ascii="Times New Roman" w:eastAsia="Times New Roman" w:hAnsi="Times New Roman" w:cs="Times New Roman"/>
          <w:color w:val="000000"/>
          <w:sz w:val="36"/>
          <w:szCs w:val="36"/>
          <w:shd w:val="clear" w:color="auto" w:fill="FFFFFF"/>
        </w:rPr>
        <w:t xml:space="preserve"> </w:t>
      </w:r>
      <w:r w:rsidRPr="00FB6DE7">
        <w:rPr>
          <w:rFonts w:ascii="Times New Roman" w:eastAsia="Times New Roman" w:hAnsi="Times New Roman" w:cs="Times New Roman"/>
          <w:color w:val="000000"/>
          <w:sz w:val="36"/>
          <w:szCs w:val="36"/>
        </w:rPr>
        <w:t>H</w:t>
      </w:r>
      <w:r w:rsidRPr="00FB6DE7">
        <w:rPr>
          <w:rFonts w:ascii="Times New Roman" w:eastAsia="Times New Roman" w:hAnsi="Times New Roman" w:cs="Times New Roman"/>
          <w:color w:val="000000"/>
          <w:sz w:val="36"/>
          <w:szCs w:val="36"/>
          <w:vertAlign w:val="subscript"/>
        </w:rPr>
        <w:t>2</w:t>
      </w:r>
      <w:r w:rsidRPr="00FB6DE7">
        <w:rPr>
          <w:rFonts w:ascii="Times New Roman" w:eastAsia="Times New Roman" w:hAnsi="Times New Roman" w:cs="Times New Roman"/>
          <w:color w:val="000000"/>
          <w:sz w:val="36"/>
          <w:szCs w:val="36"/>
        </w:rPr>
        <w:t>O + CO</w:t>
      </w:r>
      <w:r w:rsidRPr="00FB6DE7">
        <w:rPr>
          <w:rFonts w:ascii="Times New Roman" w:eastAsia="Times New Roman" w:hAnsi="Times New Roman" w:cs="Times New Roman"/>
          <w:color w:val="000000"/>
          <w:sz w:val="36"/>
          <w:szCs w:val="36"/>
          <w:vertAlign w:val="subscript"/>
        </w:rPr>
        <w:t>2</w:t>
      </w:r>
      <w:r w:rsidRPr="00FB6DE7">
        <w:rPr>
          <w:rFonts w:ascii="Times New Roman" w:eastAsia="Times New Roman" w:hAnsi="Times New Roman" w:cs="Times New Roman"/>
          <w:color w:val="000000"/>
          <w:sz w:val="36"/>
          <w:szCs w:val="36"/>
        </w:rPr>
        <w:t> = H</w:t>
      </w:r>
      <w:r w:rsidRPr="00FB6DE7">
        <w:rPr>
          <w:rFonts w:ascii="Times New Roman" w:eastAsia="Times New Roman" w:hAnsi="Times New Roman" w:cs="Times New Roman"/>
          <w:color w:val="000000"/>
          <w:sz w:val="36"/>
          <w:szCs w:val="36"/>
          <w:vertAlign w:val="subscript"/>
        </w:rPr>
        <w:t>2</w:t>
      </w:r>
      <w:r w:rsidRPr="00FB6DE7">
        <w:rPr>
          <w:rFonts w:ascii="Times New Roman" w:eastAsia="Times New Roman" w:hAnsi="Times New Roman" w:cs="Times New Roman"/>
          <w:color w:val="000000"/>
          <w:sz w:val="36"/>
          <w:szCs w:val="36"/>
        </w:rPr>
        <w:t>CO</w:t>
      </w:r>
      <w:r w:rsidRPr="00FB6DE7">
        <w:rPr>
          <w:rFonts w:ascii="Times New Roman" w:eastAsia="Times New Roman" w:hAnsi="Times New Roman" w:cs="Times New Roman"/>
          <w:color w:val="000000"/>
          <w:sz w:val="36"/>
          <w:szCs w:val="36"/>
          <w:vertAlign w:val="subscript"/>
        </w:rPr>
        <w:t>3</w:t>
      </w:r>
      <w:r w:rsidRPr="00FB6DE7">
        <w:rPr>
          <w:rFonts w:ascii="Times New Roman" w:eastAsia="Times New Roman" w:hAnsi="Times New Roman" w:cs="Times New Roman"/>
          <w:color w:val="000000"/>
          <w:sz w:val="36"/>
          <w:szCs w:val="36"/>
        </w:rPr>
        <w:t> [2]</w:t>
      </w:r>
    </w:p>
    <w:p w:rsidR="00604201" w:rsidRDefault="00604201" w:rsidP="00604201">
      <w:pPr>
        <w:pStyle w:val="ListParagraph"/>
        <w:numPr>
          <w:ilvl w:val="1"/>
          <w:numId w:val="3"/>
        </w:numPr>
      </w:pPr>
    </w:p>
    <w:p w:rsidR="00693208" w:rsidRDefault="00693208" w:rsidP="00693208">
      <w:pPr>
        <w:pStyle w:val="ListParagraph"/>
        <w:numPr>
          <w:ilvl w:val="0"/>
          <w:numId w:val="3"/>
        </w:numPr>
      </w:pPr>
      <w:r>
        <w:t>Global carbon emissions of Carbon dioxide (CO</w:t>
      </w:r>
      <w:r w:rsidRPr="00693208">
        <w:rPr>
          <w:vertAlign w:val="subscript"/>
        </w:rPr>
        <w:t>2</w:t>
      </w:r>
      <w:r>
        <w:t>) and Methane (CH</w:t>
      </w:r>
      <w:r w:rsidRPr="00693208">
        <w:rPr>
          <w:vertAlign w:val="subscript"/>
        </w:rPr>
        <w:t>4</w:t>
      </w:r>
      <w:r>
        <w:t>)</w:t>
      </w:r>
    </w:p>
    <w:p w:rsidR="00FB6DE7" w:rsidRDefault="00FB6DE7" w:rsidP="00FB6DE7">
      <w:pPr>
        <w:pStyle w:val="ListParagraph"/>
        <w:numPr>
          <w:ilvl w:val="1"/>
          <w:numId w:val="3"/>
        </w:numPr>
      </w:pPr>
      <w:r>
        <w:t>See slides of last week/this week – I’ll point them out</w:t>
      </w:r>
    </w:p>
    <w:p w:rsidR="00693208" w:rsidRDefault="00693208" w:rsidP="00693208">
      <w:pPr>
        <w:pStyle w:val="ListParagraph"/>
        <w:numPr>
          <w:ilvl w:val="0"/>
          <w:numId w:val="3"/>
        </w:numPr>
      </w:pPr>
      <w:r>
        <w:t>We are changing climate:</w:t>
      </w:r>
    </w:p>
    <w:p w:rsidR="00693208" w:rsidRDefault="00693208" w:rsidP="00693208">
      <w:pPr>
        <w:pStyle w:val="ListParagraph"/>
        <w:numPr>
          <w:ilvl w:val="1"/>
          <w:numId w:val="3"/>
        </w:numPr>
      </w:pPr>
      <w:r>
        <w:t>Weather indicators – video</w:t>
      </w:r>
    </w:p>
    <w:p w:rsidR="008F5377" w:rsidRDefault="0006744F" w:rsidP="008F5377">
      <w:pPr>
        <w:pStyle w:val="ListParagraph"/>
        <w:numPr>
          <w:ilvl w:val="1"/>
          <w:numId w:val="3"/>
        </w:numPr>
      </w:pPr>
      <w:hyperlink r:id="rId7" w:history="1">
        <w:r w:rsidR="008F5377" w:rsidRPr="00756EA4">
          <w:rPr>
            <w:rStyle w:val="Hyperlink"/>
          </w:rPr>
          <w:t>http://www.goes-r.gov/</w:t>
        </w:r>
      </w:hyperlink>
      <w:r w:rsidR="008F5377">
        <w:t xml:space="preserve"> </w:t>
      </w:r>
    </w:p>
    <w:p w:rsidR="008F5377" w:rsidRDefault="008F5377" w:rsidP="008F5377">
      <w:pPr>
        <w:pStyle w:val="ListParagraph"/>
        <w:numPr>
          <w:ilvl w:val="1"/>
          <w:numId w:val="3"/>
        </w:numPr>
      </w:pPr>
      <w:r>
        <w:t xml:space="preserve">Climate indicators </w:t>
      </w:r>
      <w:hyperlink r:id="rId8" w:history="1">
        <w:r w:rsidRPr="00756EA4">
          <w:rPr>
            <w:rStyle w:val="Hyperlink"/>
          </w:rPr>
          <w:t>http://www.metoffice.gov.uk/research/monitoring/climate</w:t>
        </w:r>
      </w:hyperlink>
      <w:r>
        <w:t xml:space="preserve"> </w:t>
      </w:r>
    </w:p>
    <w:p w:rsidR="008F5377" w:rsidRDefault="008F5377" w:rsidP="008F5377">
      <w:pPr>
        <w:pStyle w:val="ListParagraph"/>
        <w:numPr>
          <w:ilvl w:val="1"/>
          <w:numId w:val="3"/>
        </w:numPr>
      </w:pPr>
      <w:r>
        <w:t xml:space="preserve">extreme events and anomalies </w:t>
      </w:r>
      <w:hyperlink r:id="rId9" w:history="1">
        <w:r w:rsidRPr="00756EA4">
          <w:rPr>
            <w:rStyle w:val="Hyperlink"/>
          </w:rPr>
          <w:t>http://www.climate.gov/news-features/featured-images/state-climate-extreme-events</w:t>
        </w:r>
      </w:hyperlink>
      <w:r>
        <w:t xml:space="preserve"> </w:t>
      </w:r>
    </w:p>
    <w:p w:rsidR="008F5377" w:rsidRDefault="008F5377" w:rsidP="008F5377">
      <w:pPr>
        <w:pStyle w:val="ListParagraph"/>
        <w:numPr>
          <w:ilvl w:val="0"/>
          <w:numId w:val="3"/>
        </w:numPr>
      </w:pPr>
      <w:r>
        <w:t>your warming world – a model .</w:t>
      </w:r>
    </w:p>
    <w:p w:rsidR="00235A20" w:rsidRDefault="00235A20" w:rsidP="00235A20">
      <w:pPr>
        <w:ind w:left="360"/>
      </w:pPr>
    </w:p>
    <w:p w:rsidR="008F5377" w:rsidRDefault="008F5377" w:rsidP="008F5377">
      <w:pPr>
        <w:pStyle w:val="ListParagraph"/>
        <w:numPr>
          <w:ilvl w:val="1"/>
          <w:numId w:val="3"/>
        </w:numPr>
      </w:pPr>
      <w:r>
        <w:rPr>
          <w:rFonts w:ascii="Arial" w:hAnsi="Arial" w:cs="Arial"/>
          <w:b/>
          <w:bCs/>
          <w:color w:val="3A343A"/>
          <w:sz w:val="30"/>
          <w:szCs w:val="30"/>
          <w:shd w:val="clear" w:color="auto" w:fill="FFFFFF"/>
        </w:rPr>
        <w:lastRenderedPageBreak/>
        <w:t>W</w:t>
      </w:r>
      <w:r w:rsidRPr="008F5377">
        <w:rPr>
          <w:rFonts w:ascii="Arial" w:hAnsi="Arial" w:cs="Arial"/>
          <w:b/>
          <w:bCs/>
          <w:color w:val="3A343A"/>
          <w:sz w:val="30"/>
          <w:szCs w:val="30"/>
          <w:shd w:val="clear" w:color="auto" w:fill="FFFFFF"/>
        </w:rPr>
        <w:t>hat has been happening where you live</w:t>
      </w:r>
      <w:r w:rsidR="00FB6DE7">
        <w:rPr>
          <w:rFonts w:ascii="Arial" w:hAnsi="Arial" w:cs="Arial"/>
          <w:b/>
          <w:bCs/>
          <w:color w:val="3A343A"/>
          <w:sz w:val="30"/>
          <w:szCs w:val="30"/>
          <w:shd w:val="clear" w:color="auto" w:fill="FFFFFF"/>
        </w:rPr>
        <w:t xml:space="preserve"> (see link below)</w:t>
      </w:r>
      <w:r w:rsidRPr="008F5377">
        <w:rPr>
          <w:rFonts w:ascii="Arial" w:hAnsi="Arial" w:cs="Arial"/>
          <w:b/>
          <w:bCs/>
          <w:color w:val="3A343A"/>
          <w:sz w:val="30"/>
          <w:szCs w:val="30"/>
          <w:shd w:val="clear" w:color="auto" w:fill="FFFFFF"/>
        </w:rPr>
        <w:t>? Follow the link below the interactive map to look at the global annual mean temperature changes. Click on the country where you live to see the summary climatology plot. The plot shows temperature or precipitation changes. The black line shows observations from 1980-2004, the blue line is the model control simulation and should closely follow the black line and the red line is the future projection for 2050-2074 for the country you have selected. The vertical lines on the plot show the standard deviations for each month and i</w:t>
      </w:r>
      <w:r>
        <w:rPr>
          <w:rFonts w:ascii="Arial" w:hAnsi="Arial" w:cs="Arial"/>
          <w:b/>
          <w:bCs/>
          <w:color w:val="3A343A"/>
          <w:sz w:val="30"/>
          <w:szCs w:val="30"/>
          <w:shd w:val="clear" w:color="auto" w:fill="FFFFFF"/>
        </w:rPr>
        <w:t xml:space="preserve">ndicate the variability. </w:t>
      </w:r>
      <w:hyperlink r:id="rId10" w:history="1">
        <w:r w:rsidRPr="00756EA4">
          <w:rPr>
            <w:rStyle w:val="Hyperlink"/>
          </w:rPr>
          <w:t>http://regclim.coas.or</w:t>
        </w:r>
        <w:r w:rsidRPr="00756EA4">
          <w:rPr>
            <w:rStyle w:val="Hyperlink"/>
          </w:rPr>
          <w:t>e</w:t>
        </w:r>
        <w:r w:rsidRPr="00756EA4">
          <w:rPr>
            <w:rStyle w:val="Hyperlink"/>
          </w:rPr>
          <w:t>gonstate.edu/visualization/gccv/cmip5-global-climate-change-viewer/index.html</w:t>
        </w:r>
      </w:hyperlink>
      <w:r>
        <w:t xml:space="preserve"> </w:t>
      </w:r>
    </w:p>
    <w:p w:rsidR="008F5377" w:rsidRDefault="008F5377" w:rsidP="008F5377">
      <w:pPr>
        <w:pStyle w:val="ListParagraph"/>
        <w:numPr>
          <w:ilvl w:val="1"/>
          <w:numId w:val="3"/>
        </w:numPr>
      </w:pPr>
      <w:r w:rsidRPr="008F5377">
        <w:rPr>
          <w:rFonts w:ascii="Arial" w:hAnsi="Arial" w:cs="Arial"/>
          <w:b/>
          <w:bCs/>
          <w:color w:val="3A343A"/>
          <w:sz w:val="30"/>
          <w:szCs w:val="30"/>
          <w:shd w:val="clear" w:color="auto" w:fill="FFFFFF"/>
        </w:rPr>
        <w:t xml:space="preserve">You can read how the map was produced by following this </w:t>
      </w:r>
      <w:r>
        <w:t xml:space="preserve"> </w:t>
      </w:r>
      <w:hyperlink r:id="rId11" w:history="1">
        <w:r w:rsidRPr="00756EA4">
          <w:rPr>
            <w:rStyle w:val="Hyperlink"/>
          </w:rPr>
          <w:t>http://regclim.coas.oregonstate.edu/visualization/gccv/gccv-tutorial/index.html</w:t>
        </w:r>
      </w:hyperlink>
      <w:r>
        <w:t xml:space="preserve"> </w:t>
      </w:r>
    </w:p>
    <w:p w:rsidR="008F5377" w:rsidRDefault="008F5377" w:rsidP="008F5377">
      <w:pPr>
        <w:pStyle w:val="NormalWeb"/>
        <w:numPr>
          <w:ilvl w:val="0"/>
          <w:numId w:val="3"/>
        </w:numPr>
        <w:shd w:val="clear" w:color="auto" w:fill="FFFFFF"/>
        <w:rPr>
          <w:rFonts w:ascii="Arial" w:hAnsi="Arial" w:cs="Arial"/>
          <w:b/>
          <w:bCs/>
          <w:color w:val="3A343A"/>
        </w:rPr>
      </w:pPr>
      <w:r>
        <w:rPr>
          <w:rFonts w:ascii="Arial" w:hAnsi="Arial" w:cs="Arial"/>
          <w:b/>
          <w:bCs/>
          <w:color w:val="3A343A"/>
          <w:sz w:val="30"/>
          <w:szCs w:val="30"/>
          <w:shd w:val="clear" w:color="auto" w:fill="FFFFFF"/>
        </w:rPr>
        <w:t xml:space="preserve">Urgent action: </w:t>
      </w:r>
      <w:r>
        <w:rPr>
          <w:rFonts w:ascii="Arial" w:hAnsi="Arial" w:cs="Arial"/>
          <w:b/>
          <w:bCs/>
          <w:color w:val="3A343A"/>
        </w:rPr>
        <w:t>What would you consider the largest threats from extreme weather events to where you live?</w:t>
      </w:r>
    </w:p>
    <w:p w:rsidR="008F5377" w:rsidRDefault="008F5377" w:rsidP="008F5377">
      <w:pPr>
        <w:pStyle w:val="NormalWeb"/>
        <w:shd w:val="clear" w:color="auto" w:fill="FFFFFF"/>
        <w:ind w:left="720"/>
        <w:rPr>
          <w:rFonts w:ascii="Arial" w:hAnsi="Arial" w:cs="Arial"/>
          <w:color w:val="3A343A"/>
        </w:rPr>
      </w:pPr>
      <w:r>
        <w:rPr>
          <w:rFonts w:ascii="Arial" w:hAnsi="Arial" w:cs="Arial"/>
          <w:color w:val="3A343A"/>
        </w:rPr>
        <w:t>The American Geophysical Union (</w:t>
      </w:r>
      <w:r w:rsidRPr="00DE45D8">
        <w:rPr>
          <w:rFonts w:ascii="Arial" w:hAnsi="Arial" w:cs="Arial"/>
          <w:b/>
          <w:color w:val="3A343A"/>
        </w:rPr>
        <w:t>AGU</w:t>
      </w:r>
      <w:r>
        <w:rPr>
          <w:rFonts w:ascii="Arial" w:hAnsi="Arial" w:cs="Arial"/>
          <w:color w:val="3A343A"/>
        </w:rPr>
        <w:t>) is a union of scientists dedicated to enhance the understanding of geophysical science.</w:t>
      </w:r>
    </w:p>
    <w:p w:rsidR="008F5377" w:rsidRDefault="008F5377" w:rsidP="008F5377">
      <w:pPr>
        <w:pStyle w:val="NormalWeb"/>
        <w:shd w:val="clear" w:color="auto" w:fill="FFFFFF"/>
        <w:ind w:left="720"/>
        <w:rPr>
          <w:rFonts w:ascii="Arial" w:hAnsi="Arial" w:cs="Arial"/>
          <w:color w:val="3A343A"/>
        </w:rPr>
      </w:pPr>
      <w:r>
        <w:rPr>
          <w:rFonts w:ascii="Arial" w:hAnsi="Arial" w:cs="Arial"/>
          <w:color w:val="3A343A"/>
        </w:rPr>
        <w:t>Follow this</w:t>
      </w:r>
      <w:r w:rsidR="004C02D7">
        <w:rPr>
          <w:rFonts w:ascii="Arial" w:hAnsi="Arial" w:cs="Arial"/>
          <w:color w:val="3A343A"/>
        </w:rPr>
        <w:t xml:space="preserve"> (</w:t>
      </w:r>
      <w:hyperlink r:id="rId12" w:history="1">
        <w:r w:rsidR="004C02D7" w:rsidRPr="00756EA4">
          <w:rPr>
            <w:rStyle w:val="Hyperlink"/>
            <w:rFonts w:ascii="Arial" w:hAnsi="Arial" w:cs="Arial"/>
          </w:rPr>
          <w:t>http://sciencepolicy.agu.org/files/2013/07/AGU-Climate-Change-Position-Statement_August-2013.pdf</w:t>
        </w:r>
      </w:hyperlink>
      <w:r w:rsidR="004C02D7">
        <w:rPr>
          <w:rFonts w:ascii="Arial" w:hAnsi="Arial" w:cs="Arial"/>
          <w:color w:val="3A343A"/>
        </w:rPr>
        <w:t xml:space="preserve"> ) </w:t>
      </w:r>
      <w:r>
        <w:rPr>
          <w:rFonts w:ascii="Arial" w:hAnsi="Arial" w:cs="Arial"/>
          <w:color w:val="3A343A"/>
        </w:rPr>
        <w:t>to the latest statement on climate change which was released in August 2013 and is titled Human-induced Climate Change Requires Urgent Action. The statement refers to some of the observations introduced in this week’s lesson including increases in air temperatures, sea level and reductions in Arctic sea-ice. What other examples are included in the statement?</w:t>
      </w:r>
    </w:p>
    <w:p w:rsidR="008F5377" w:rsidRDefault="008F5377" w:rsidP="008F5377">
      <w:pPr>
        <w:pStyle w:val="NormalWeb"/>
        <w:shd w:val="clear" w:color="auto" w:fill="FFFFFF"/>
        <w:ind w:left="720"/>
        <w:rPr>
          <w:rFonts w:ascii="Arial" w:hAnsi="Arial" w:cs="Arial"/>
          <w:color w:val="3A343A"/>
        </w:rPr>
      </w:pPr>
      <w:r>
        <w:rPr>
          <w:rFonts w:ascii="Arial" w:hAnsi="Arial" w:cs="Arial"/>
          <w:color w:val="3A343A"/>
        </w:rPr>
        <w:t xml:space="preserve">The statement also includes climate projections, which we will introduce next week. Having read the statement what would you consider the largest threats to where you live? </w:t>
      </w:r>
    </w:p>
    <w:p w:rsidR="00DE45D8" w:rsidRPr="00FB6DE7" w:rsidRDefault="00DE45D8" w:rsidP="00DE45D8">
      <w:pPr>
        <w:pStyle w:val="NormalWeb"/>
        <w:numPr>
          <w:ilvl w:val="0"/>
          <w:numId w:val="9"/>
        </w:numPr>
        <w:shd w:val="clear" w:color="auto" w:fill="FFFFFF"/>
        <w:rPr>
          <w:b/>
          <w:sz w:val="32"/>
          <w:szCs w:val="32"/>
        </w:rPr>
      </w:pPr>
      <w:r w:rsidRPr="00FB6DE7">
        <w:rPr>
          <w:rFonts w:ascii="Arial" w:hAnsi="Arial" w:cs="Arial"/>
          <w:b/>
          <w:color w:val="3A343A"/>
          <w:sz w:val="32"/>
          <w:szCs w:val="32"/>
        </w:rPr>
        <w:t xml:space="preserve">Our changing carbon cycle: </w:t>
      </w:r>
      <w:r w:rsidRPr="00FB6DE7">
        <w:rPr>
          <w:rFonts w:ascii="Arial" w:hAnsi="Arial" w:cs="Arial"/>
          <w:b/>
          <w:color w:val="FF0000"/>
          <w:sz w:val="32"/>
          <w:szCs w:val="32"/>
        </w:rPr>
        <w:t xml:space="preserve">video </w:t>
      </w:r>
      <w:r w:rsidRPr="00FB6DE7">
        <w:rPr>
          <w:rFonts w:ascii="Arial" w:hAnsi="Arial" w:cs="Arial"/>
          <w:b/>
          <w:color w:val="3A343A"/>
          <w:sz w:val="32"/>
          <w:szCs w:val="32"/>
        </w:rPr>
        <w:t>3.6</w:t>
      </w:r>
      <w:r w:rsidR="00DF3CEC" w:rsidRPr="00FB6DE7">
        <w:rPr>
          <w:rFonts w:ascii="Arial" w:hAnsi="Arial" w:cs="Arial"/>
          <w:b/>
          <w:color w:val="3A343A"/>
          <w:sz w:val="32"/>
          <w:szCs w:val="32"/>
        </w:rPr>
        <w:t xml:space="preserve"> -</w:t>
      </w:r>
      <w:r w:rsidRPr="00FB6DE7">
        <w:rPr>
          <w:rFonts w:ascii="Arial" w:hAnsi="Arial" w:cs="Arial"/>
          <w:b/>
          <w:color w:val="3A343A"/>
          <w:sz w:val="32"/>
          <w:szCs w:val="32"/>
        </w:rPr>
        <w:t xml:space="preserve"> 4 minutes</w:t>
      </w:r>
    </w:p>
    <w:p w:rsidR="00DE45D8" w:rsidRPr="00AE3CE3" w:rsidRDefault="00DE45D8" w:rsidP="00DE45D8">
      <w:pPr>
        <w:pStyle w:val="NormalWeb"/>
        <w:numPr>
          <w:ilvl w:val="1"/>
          <w:numId w:val="9"/>
        </w:numPr>
        <w:shd w:val="clear" w:color="auto" w:fill="FFFFFF"/>
      </w:pPr>
      <w:r>
        <w:rPr>
          <w:rFonts w:ascii="Arial" w:hAnsi="Arial" w:cs="Arial"/>
          <w:b/>
          <w:bCs/>
          <w:color w:val="3A343A"/>
          <w:sz w:val="30"/>
          <w:szCs w:val="30"/>
          <w:shd w:val="clear" w:color="auto" w:fill="FFFFFF"/>
        </w:rPr>
        <w:t xml:space="preserve">Professor Pierre Friedlingstein identifies the components of the carbon cycle and how human activity has contributed to an atmospheric concentration of carbon </w:t>
      </w:r>
      <w:r>
        <w:rPr>
          <w:rFonts w:ascii="Arial" w:hAnsi="Arial" w:cs="Arial"/>
          <w:b/>
          <w:bCs/>
          <w:color w:val="3A343A"/>
          <w:sz w:val="30"/>
          <w:szCs w:val="30"/>
          <w:shd w:val="clear" w:color="auto" w:fill="FFFFFF"/>
        </w:rPr>
        <w:lastRenderedPageBreak/>
        <w:t>dioxide not seen since the Pliocene epoch between 2.6 and 5.3 million years ago.</w:t>
      </w:r>
    </w:p>
    <w:p w:rsidR="00AE3CE3" w:rsidRPr="00DE45D8" w:rsidRDefault="00AE3CE3" w:rsidP="00DE45D8">
      <w:pPr>
        <w:pStyle w:val="NormalWeb"/>
        <w:numPr>
          <w:ilvl w:val="1"/>
          <w:numId w:val="9"/>
        </w:numPr>
        <w:shd w:val="clear" w:color="auto" w:fill="FFFFFF"/>
      </w:pPr>
      <w:r>
        <w:rPr>
          <w:noProof/>
        </w:rPr>
        <w:drawing>
          <wp:inline distT="0" distB="0" distL="0" distR="0">
            <wp:extent cx="286702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2428875"/>
                    </a:xfrm>
                    <a:prstGeom prst="rect">
                      <a:avLst/>
                    </a:prstGeom>
                    <a:noFill/>
                    <a:ln>
                      <a:noFill/>
                    </a:ln>
                  </pic:spPr>
                </pic:pic>
              </a:graphicData>
            </a:graphic>
          </wp:inline>
        </w:drawing>
      </w:r>
      <w:r>
        <w:t xml:space="preserve">and </w:t>
      </w:r>
      <w:r>
        <w:rPr>
          <w:noProof/>
        </w:rPr>
        <w:drawing>
          <wp:inline distT="0" distB="0" distL="0" distR="0">
            <wp:extent cx="5362575" cy="2705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2705100"/>
                    </a:xfrm>
                    <a:prstGeom prst="rect">
                      <a:avLst/>
                    </a:prstGeom>
                    <a:noFill/>
                    <a:ln>
                      <a:noFill/>
                    </a:ln>
                  </pic:spPr>
                </pic:pic>
              </a:graphicData>
            </a:graphic>
          </wp:inline>
        </w:drawing>
      </w:r>
    </w:p>
    <w:p w:rsidR="00DE45D8" w:rsidRDefault="00DE45D8" w:rsidP="00DE45D8">
      <w:pPr>
        <w:pStyle w:val="Heading3"/>
        <w:numPr>
          <w:ilvl w:val="0"/>
          <w:numId w:val="9"/>
        </w:numPr>
        <w:shd w:val="clear" w:color="auto" w:fill="FFFFFF"/>
        <w:spacing w:before="0" w:line="360" w:lineRule="atLeast"/>
        <w:rPr>
          <w:rFonts w:ascii="Arial" w:hAnsi="Arial" w:cs="Arial"/>
          <w:color w:val="3A343A"/>
        </w:rPr>
      </w:pPr>
      <w:r>
        <w:rPr>
          <w:rFonts w:ascii="Arial" w:hAnsi="Arial" w:cs="Arial"/>
          <w:color w:val="3A343A"/>
        </w:rPr>
        <w:t>Global carbon emissions</w:t>
      </w:r>
      <w:r w:rsidR="00FB6DE7">
        <w:rPr>
          <w:rFonts w:ascii="Arial" w:hAnsi="Arial" w:cs="Arial"/>
          <w:color w:val="3A343A"/>
        </w:rPr>
        <w:t xml:space="preserve"> (optional) </w:t>
      </w:r>
      <w:r>
        <w:rPr>
          <w:rFonts w:ascii="Arial" w:hAnsi="Arial" w:cs="Arial"/>
          <w:color w:val="3A343A"/>
        </w:rPr>
        <w:t xml:space="preserve"> </w:t>
      </w:r>
      <w:hyperlink r:id="rId15" w:history="1">
        <w:r w:rsidRPr="00756EA4">
          <w:rPr>
            <w:rStyle w:val="Hyperlink"/>
            <w:rFonts w:ascii="Arial" w:hAnsi="Arial" w:cs="Arial"/>
          </w:rPr>
          <w:t>http://data.worldbank.org/indicator/EN.ATM.CO2E.KT/countries/CN-GB-US?display=</w:t>
        </w:r>
        <w:r w:rsidRPr="00756EA4">
          <w:rPr>
            <w:rStyle w:val="Hyperlink"/>
            <w:rFonts w:ascii="Arial" w:hAnsi="Arial" w:cs="Arial"/>
          </w:rPr>
          <w:t>g</w:t>
        </w:r>
        <w:r w:rsidRPr="00756EA4">
          <w:rPr>
            <w:rStyle w:val="Hyperlink"/>
            <w:rFonts w:ascii="Arial" w:hAnsi="Arial" w:cs="Arial"/>
          </w:rPr>
          <w:t>raph</w:t>
        </w:r>
      </w:hyperlink>
      <w:r>
        <w:rPr>
          <w:rFonts w:ascii="Arial" w:hAnsi="Arial" w:cs="Arial"/>
          <w:color w:val="3A343A"/>
        </w:rPr>
        <w:t xml:space="preserve"> </w:t>
      </w:r>
    </w:p>
    <w:p w:rsidR="00DE45D8" w:rsidRDefault="00DE45D8" w:rsidP="00DE45D8">
      <w:pPr>
        <w:pStyle w:val="NormalWeb"/>
        <w:shd w:val="clear" w:color="auto" w:fill="FFFFFF"/>
        <w:ind w:left="360"/>
        <w:rPr>
          <w:rFonts w:ascii="Arial" w:hAnsi="Arial" w:cs="Arial"/>
          <w:b/>
          <w:bCs/>
          <w:color w:val="3A343A"/>
        </w:rPr>
      </w:pPr>
      <w:r>
        <w:rPr>
          <w:rFonts w:ascii="Arial" w:hAnsi="Arial" w:cs="Arial"/>
          <w:b/>
          <w:bCs/>
          <w:color w:val="3A343A"/>
        </w:rPr>
        <w:t>The World Bank publishes a variety of environmental data, including carbon emissions (measured in kt). Create a graph to show a variety of countries at different levels of economic development by following the link above</w:t>
      </w:r>
      <w:r>
        <w:rPr>
          <w:rStyle w:val="apple-converted-space"/>
          <w:rFonts w:ascii="Arial" w:hAnsi="Arial" w:cs="Arial"/>
          <w:b/>
          <w:bCs/>
          <w:color w:val="3A343A"/>
        </w:rPr>
        <w:t> </w:t>
      </w:r>
      <w:r>
        <w:rPr>
          <w:rFonts w:ascii="Arial" w:hAnsi="Arial" w:cs="Arial"/>
          <w:b/>
          <w:bCs/>
          <w:color w:val="3A343A"/>
        </w:rPr>
        <w:t>to the World Bank web site. Include the USA and China in your graph. Share your graph in the discussion. You may also want to try plot carbon dioxide emissions measured in metric tons per capita. What conclusions can you draw?</w:t>
      </w:r>
    </w:p>
    <w:p w:rsidR="00DE45D8" w:rsidRDefault="00DE45D8" w:rsidP="00AE3CE3">
      <w:pPr>
        <w:pStyle w:val="NormalWeb"/>
        <w:shd w:val="clear" w:color="auto" w:fill="FFFFFF"/>
      </w:pPr>
    </w:p>
    <w:p w:rsidR="00330342" w:rsidRPr="00FB6DE7" w:rsidRDefault="00330342" w:rsidP="00AE3CE3">
      <w:pPr>
        <w:pStyle w:val="Heading3"/>
        <w:shd w:val="clear" w:color="auto" w:fill="FFFFFF"/>
        <w:spacing w:before="0"/>
        <w:rPr>
          <w:rFonts w:ascii="Arial" w:hAnsi="Arial" w:cs="Arial"/>
          <w:color w:val="3A343A"/>
          <w:sz w:val="32"/>
          <w:szCs w:val="32"/>
        </w:rPr>
      </w:pPr>
      <w:r w:rsidRPr="00FB6DE7">
        <w:rPr>
          <w:rFonts w:ascii="Arial" w:hAnsi="Arial" w:cs="Arial"/>
          <w:color w:val="3A343A"/>
          <w:sz w:val="32"/>
          <w:szCs w:val="32"/>
        </w:rPr>
        <w:lastRenderedPageBreak/>
        <w:t>Future Projections:</w:t>
      </w:r>
    </w:p>
    <w:p w:rsidR="00AE3CE3" w:rsidRDefault="00180785" w:rsidP="00AE3CE3">
      <w:pPr>
        <w:pStyle w:val="Heading3"/>
        <w:shd w:val="clear" w:color="auto" w:fill="FFFFFF"/>
        <w:spacing w:before="0"/>
        <w:rPr>
          <w:rFonts w:ascii="Arial" w:hAnsi="Arial" w:cs="Arial"/>
          <w:color w:val="3A343A"/>
        </w:rPr>
      </w:pPr>
      <w:r>
        <w:rPr>
          <w:rFonts w:ascii="Arial" w:hAnsi="Arial" w:cs="Arial"/>
          <w:color w:val="3A343A"/>
        </w:rPr>
        <w:t>Modeling</w:t>
      </w:r>
      <w:r w:rsidR="00330342">
        <w:rPr>
          <w:rFonts w:ascii="Arial" w:hAnsi="Arial" w:cs="Arial"/>
          <w:color w:val="3A343A"/>
        </w:rPr>
        <w:t xml:space="preserve"> </w:t>
      </w:r>
      <w:r w:rsidR="00330342" w:rsidRPr="00235A20">
        <w:rPr>
          <w:rFonts w:ascii="Arial" w:hAnsi="Arial" w:cs="Arial"/>
          <w:color w:val="FF0000"/>
        </w:rPr>
        <w:t>video</w:t>
      </w:r>
      <w:r>
        <w:rPr>
          <w:rFonts w:ascii="Arial" w:hAnsi="Arial" w:cs="Arial"/>
          <w:color w:val="3A343A"/>
        </w:rPr>
        <w:t xml:space="preserve">: </w:t>
      </w:r>
      <w:r w:rsidR="00AE3CE3">
        <w:rPr>
          <w:rFonts w:ascii="Arial" w:hAnsi="Arial" w:cs="Arial"/>
          <w:color w:val="3A343A"/>
        </w:rPr>
        <w:t>Making future projections and modelling future scenarios 4.1 video/7mins</w:t>
      </w:r>
      <w:r>
        <w:rPr>
          <w:rFonts w:ascii="Arial" w:hAnsi="Arial" w:cs="Arial"/>
          <w:color w:val="3A343A"/>
        </w:rPr>
        <w:t>; I want to show this now because you won’t be able to see it offline except other unvetted google searches.</w:t>
      </w:r>
    </w:p>
    <w:p w:rsidR="00AE3CE3" w:rsidRDefault="00AE3CE3" w:rsidP="00AE3CE3">
      <w:hyperlink r:id="rId16" w:history="1">
        <w:r w:rsidRPr="00A625B9">
          <w:rPr>
            <w:rStyle w:val="Hyperlink"/>
          </w:rPr>
          <w:t>https://www.futurelearn.com/courses/climate-change-challenges-and-solutions/steps/3296/progress</w:t>
        </w:r>
      </w:hyperlink>
    </w:p>
    <w:p w:rsidR="00330342" w:rsidRDefault="00330342" w:rsidP="00AE3CE3">
      <w:r>
        <w:rPr>
          <w:rFonts w:ascii="Arial" w:hAnsi="Arial" w:cs="Arial"/>
          <w:b/>
          <w:bCs/>
          <w:color w:val="3A343A"/>
          <w:sz w:val="30"/>
          <w:szCs w:val="30"/>
          <w:shd w:val="clear" w:color="auto" w:fill="FFFFFF"/>
        </w:rPr>
        <w:t>In the video Professor Peter Cox introduced the future scenarios in relation to economic and technological development. What role will these play in how much more our planet will warm?</w:t>
      </w:r>
    </w:p>
    <w:p w:rsidR="00330342" w:rsidRDefault="00330342" w:rsidP="00330342">
      <w:pPr>
        <w:pStyle w:val="Heading2"/>
        <w:shd w:val="clear" w:color="auto" w:fill="F5F5F5"/>
        <w:spacing w:before="135" w:line="360" w:lineRule="atLeast"/>
        <w:textAlignment w:val="baseline"/>
        <w:rPr>
          <w:rFonts w:ascii="Arial" w:hAnsi="Arial" w:cs="Arial"/>
          <w:color w:val="504F4F"/>
          <w:sz w:val="27"/>
          <w:szCs w:val="27"/>
        </w:rPr>
      </w:pPr>
      <w:r>
        <w:rPr>
          <w:rFonts w:ascii="Arial" w:hAnsi="Arial" w:cs="Arial"/>
          <w:color w:val="504F4F"/>
          <w:sz w:val="27"/>
          <w:szCs w:val="27"/>
        </w:rPr>
        <w:t>How Much More Will Earth Warm?</w:t>
      </w:r>
    </w:p>
    <w:p w:rsidR="00AE3CE3" w:rsidRDefault="00330342" w:rsidP="00AE3CE3">
      <w:hyperlink r:id="rId17" w:history="1">
        <w:r w:rsidRPr="00A625B9">
          <w:rPr>
            <w:rStyle w:val="Hyperlink"/>
          </w:rPr>
          <w:t>http://earthobservatory.nasa.gov/Features/GlobalWarming/page5.php</w:t>
        </w:r>
      </w:hyperlink>
      <w:r>
        <w:t xml:space="preserve"> </w:t>
      </w:r>
    </w:p>
    <w:p w:rsidR="00330342" w:rsidRDefault="00330342" w:rsidP="00AE3CE3">
      <w:r>
        <w:rPr>
          <w:noProof/>
        </w:rPr>
        <w:drawing>
          <wp:inline distT="0" distB="0" distL="0" distR="0">
            <wp:extent cx="5943600" cy="2765425"/>
            <wp:effectExtent l="0" t="0" r="0" b="0"/>
            <wp:docPr id="4" name="Picture 4" descr="Graph of predicted temperature change based on 4 scenarios of carbon dioxide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of predicted temperature change based on 4 scenarios of carbon dioxide emiss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65425"/>
                    </a:xfrm>
                    <a:prstGeom prst="rect">
                      <a:avLst/>
                    </a:prstGeom>
                    <a:noFill/>
                    <a:ln>
                      <a:noFill/>
                    </a:ln>
                  </pic:spPr>
                </pic:pic>
              </a:graphicData>
            </a:graphic>
          </wp:inline>
        </w:drawing>
      </w:r>
    </w:p>
    <w:p w:rsidR="00F33151" w:rsidRPr="00F33151" w:rsidRDefault="00F33151" w:rsidP="00F33151">
      <w:pPr>
        <w:jc w:val="center"/>
        <w:rPr>
          <w:b/>
        </w:rPr>
      </w:pPr>
      <w:r w:rsidRPr="00F33151">
        <w:rPr>
          <w:b/>
        </w:rPr>
        <w:t>**************************</w:t>
      </w:r>
    </w:p>
    <w:p w:rsidR="00F33151" w:rsidRPr="00F33151" w:rsidRDefault="00F33151" w:rsidP="00AE3CE3">
      <w:pPr>
        <w:rPr>
          <w:b/>
          <w:sz w:val="32"/>
          <w:szCs w:val="32"/>
        </w:rPr>
      </w:pPr>
      <w:r w:rsidRPr="00F33151">
        <w:rPr>
          <w:b/>
          <w:sz w:val="32"/>
          <w:szCs w:val="32"/>
        </w:rPr>
        <w:t xml:space="preserve">Run your own Model? (optional): </w:t>
      </w:r>
      <w:hyperlink r:id="rId19" w:history="1">
        <w:r w:rsidRPr="00F33151">
          <w:rPr>
            <w:rStyle w:val="Hyperlink"/>
            <w:b/>
            <w:sz w:val="32"/>
            <w:szCs w:val="32"/>
          </w:rPr>
          <w:t>http://www.climateprediction.net/</w:t>
        </w:r>
      </w:hyperlink>
    </w:p>
    <w:p w:rsidR="00F33151" w:rsidRDefault="00F33151" w:rsidP="00AE3CE3">
      <w:r>
        <w:t xml:space="preserve">If interested email me </w:t>
      </w:r>
      <w:hyperlink r:id="rId20" w:history="1">
        <w:r w:rsidRPr="00A625B9">
          <w:rPr>
            <w:rStyle w:val="Hyperlink"/>
          </w:rPr>
          <w:t>pebelanger@glassdesignresources.com</w:t>
        </w:r>
      </w:hyperlink>
      <w:r>
        <w:t xml:space="preserve"> and I’ll send more info and files you will need.</w:t>
      </w:r>
    </w:p>
    <w:p w:rsidR="00F33151" w:rsidRPr="00F33151" w:rsidRDefault="00F33151" w:rsidP="00F33151">
      <w:pPr>
        <w:jc w:val="center"/>
        <w:rPr>
          <w:b/>
        </w:rPr>
      </w:pPr>
      <w:r w:rsidRPr="00F33151">
        <w:rPr>
          <w:b/>
        </w:rPr>
        <w:t>**************************</w:t>
      </w:r>
    </w:p>
    <w:p w:rsidR="0006744F" w:rsidRPr="00FB6DE7" w:rsidRDefault="0006744F" w:rsidP="0006744F">
      <w:pPr>
        <w:pStyle w:val="Heading3"/>
        <w:shd w:val="clear" w:color="auto" w:fill="FFFFFF"/>
        <w:spacing w:before="0"/>
        <w:rPr>
          <w:rFonts w:ascii="Arial" w:hAnsi="Arial" w:cs="Arial"/>
          <w:color w:val="3A343A"/>
          <w:sz w:val="32"/>
          <w:szCs w:val="32"/>
        </w:rPr>
      </w:pPr>
      <w:r w:rsidRPr="00FB6DE7">
        <w:rPr>
          <w:rFonts w:ascii="Arial" w:hAnsi="Arial" w:cs="Arial"/>
          <w:color w:val="3A343A"/>
          <w:sz w:val="32"/>
          <w:szCs w:val="32"/>
        </w:rPr>
        <w:t>IPCC Fifth Assessment Report</w:t>
      </w:r>
    </w:p>
    <w:p w:rsidR="00604201" w:rsidRDefault="00604201" w:rsidP="00AE3CE3">
      <w:r>
        <w:t>See my web page:</w:t>
      </w:r>
    </w:p>
    <w:p w:rsidR="00AE3CE3" w:rsidRDefault="00604201" w:rsidP="00AE3CE3">
      <w:r>
        <w:lastRenderedPageBreak/>
        <w:t xml:space="preserve"> </w:t>
      </w:r>
      <w:r>
        <w:rPr>
          <w:noProof/>
        </w:rPr>
        <w:drawing>
          <wp:inline distT="0" distB="0" distL="0" distR="0">
            <wp:extent cx="4381500" cy="32272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3227234"/>
                    </a:xfrm>
                    <a:prstGeom prst="rect">
                      <a:avLst/>
                    </a:prstGeom>
                    <a:noFill/>
                    <a:ln>
                      <a:noFill/>
                    </a:ln>
                  </pic:spPr>
                </pic:pic>
              </a:graphicData>
            </a:graphic>
          </wp:inline>
        </w:drawing>
      </w:r>
    </w:p>
    <w:p w:rsidR="00693208" w:rsidRDefault="00604201" w:rsidP="00693208">
      <w:r>
        <w:t>I’ll talk about these links and a P</w:t>
      </w:r>
      <w:r w:rsidR="00797472">
        <w:t>PT I presented a few weeks ago.</w:t>
      </w:r>
      <w:bookmarkStart w:id="0" w:name="_GoBack"/>
      <w:bookmarkEnd w:id="0"/>
    </w:p>
    <w:sectPr w:rsidR="0069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04C"/>
    <w:multiLevelType w:val="hybridMultilevel"/>
    <w:tmpl w:val="136A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810A04"/>
    <w:multiLevelType w:val="hybridMultilevel"/>
    <w:tmpl w:val="F83CB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020B17"/>
    <w:multiLevelType w:val="hybridMultilevel"/>
    <w:tmpl w:val="5ED6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A6829"/>
    <w:multiLevelType w:val="hybridMultilevel"/>
    <w:tmpl w:val="0336A650"/>
    <w:lvl w:ilvl="0" w:tplc="A596D7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37C87"/>
    <w:multiLevelType w:val="hybridMultilevel"/>
    <w:tmpl w:val="2E5875E6"/>
    <w:lvl w:ilvl="0" w:tplc="7012FC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83872"/>
    <w:multiLevelType w:val="hybridMultilevel"/>
    <w:tmpl w:val="7CA689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7F5D4B"/>
    <w:multiLevelType w:val="hybridMultilevel"/>
    <w:tmpl w:val="B0380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6A0313"/>
    <w:multiLevelType w:val="hybridMultilevel"/>
    <w:tmpl w:val="35289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4E301F"/>
    <w:multiLevelType w:val="hybridMultilevel"/>
    <w:tmpl w:val="9B3E4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8"/>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8"/>
    <w:rsid w:val="0006744F"/>
    <w:rsid w:val="00180785"/>
    <w:rsid w:val="00235A20"/>
    <w:rsid w:val="00330342"/>
    <w:rsid w:val="00452DC6"/>
    <w:rsid w:val="004C02D7"/>
    <w:rsid w:val="00604201"/>
    <w:rsid w:val="00693208"/>
    <w:rsid w:val="00797472"/>
    <w:rsid w:val="008F5377"/>
    <w:rsid w:val="00AE3CE3"/>
    <w:rsid w:val="00AF78EC"/>
    <w:rsid w:val="00DE45D8"/>
    <w:rsid w:val="00DF3CEC"/>
    <w:rsid w:val="00F33151"/>
    <w:rsid w:val="00FB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3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320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93208"/>
    <w:pPr>
      <w:spacing w:after="0" w:line="240" w:lineRule="auto"/>
    </w:pPr>
  </w:style>
  <w:style w:type="paragraph" w:styleId="NormalWeb">
    <w:name w:val="Normal (Web)"/>
    <w:basedOn w:val="Normal"/>
    <w:uiPriority w:val="99"/>
    <w:unhideWhenUsed/>
    <w:rsid w:val="00693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208"/>
    <w:rPr>
      <w:b/>
      <w:bCs/>
    </w:rPr>
  </w:style>
  <w:style w:type="paragraph" w:styleId="ListParagraph">
    <w:name w:val="List Paragraph"/>
    <w:basedOn w:val="Normal"/>
    <w:uiPriority w:val="34"/>
    <w:qFormat/>
    <w:rsid w:val="00693208"/>
    <w:pPr>
      <w:ind w:left="720"/>
      <w:contextualSpacing/>
    </w:pPr>
  </w:style>
  <w:style w:type="character" w:styleId="Hyperlink">
    <w:name w:val="Hyperlink"/>
    <w:basedOn w:val="DefaultParagraphFont"/>
    <w:uiPriority w:val="99"/>
    <w:unhideWhenUsed/>
    <w:rsid w:val="00693208"/>
    <w:rPr>
      <w:color w:val="0000FF"/>
      <w:u w:val="single"/>
    </w:rPr>
  </w:style>
  <w:style w:type="character" w:styleId="FollowedHyperlink">
    <w:name w:val="FollowedHyperlink"/>
    <w:basedOn w:val="DefaultParagraphFont"/>
    <w:uiPriority w:val="99"/>
    <w:semiHidden/>
    <w:unhideWhenUsed/>
    <w:rsid w:val="008F5377"/>
    <w:rPr>
      <w:color w:val="800080" w:themeColor="followedHyperlink"/>
      <w:u w:val="single"/>
    </w:rPr>
  </w:style>
  <w:style w:type="character" w:customStyle="1" w:styleId="apple-converted-space">
    <w:name w:val="apple-converted-space"/>
    <w:basedOn w:val="DefaultParagraphFont"/>
    <w:rsid w:val="008F5377"/>
  </w:style>
  <w:style w:type="character" w:customStyle="1" w:styleId="Heading3Char">
    <w:name w:val="Heading 3 Char"/>
    <w:basedOn w:val="DefaultParagraphFont"/>
    <w:link w:val="Heading3"/>
    <w:uiPriority w:val="9"/>
    <w:semiHidden/>
    <w:rsid w:val="00DE45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3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320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93208"/>
    <w:pPr>
      <w:spacing w:after="0" w:line="240" w:lineRule="auto"/>
    </w:pPr>
  </w:style>
  <w:style w:type="paragraph" w:styleId="NormalWeb">
    <w:name w:val="Normal (Web)"/>
    <w:basedOn w:val="Normal"/>
    <w:uiPriority w:val="99"/>
    <w:unhideWhenUsed/>
    <w:rsid w:val="00693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208"/>
    <w:rPr>
      <w:b/>
      <w:bCs/>
    </w:rPr>
  </w:style>
  <w:style w:type="paragraph" w:styleId="ListParagraph">
    <w:name w:val="List Paragraph"/>
    <w:basedOn w:val="Normal"/>
    <w:uiPriority w:val="34"/>
    <w:qFormat/>
    <w:rsid w:val="00693208"/>
    <w:pPr>
      <w:ind w:left="720"/>
      <w:contextualSpacing/>
    </w:pPr>
  </w:style>
  <w:style w:type="character" w:styleId="Hyperlink">
    <w:name w:val="Hyperlink"/>
    <w:basedOn w:val="DefaultParagraphFont"/>
    <w:uiPriority w:val="99"/>
    <w:unhideWhenUsed/>
    <w:rsid w:val="00693208"/>
    <w:rPr>
      <w:color w:val="0000FF"/>
      <w:u w:val="single"/>
    </w:rPr>
  </w:style>
  <w:style w:type="character" w:styleId="FollowedHyperlink">
    <w:name w:val="FollowedHyperlink"/>
    <w:basedOn w:val="DefaultParagraphFont"/>
    <w:uiPriority w:val="99"/>
    <w:semiHidden/>
    <w:unhideWhenUsed/>
    <w:rsid w:val="008F5377"/>
    <w:rPr>
      <w:color w:val="800080" w:themeColor="followedHyperlink"/>
      <w:u w:val="single"/>
    </w:rPr>
  </w:style>
  <w:style w:type="character" w:customStyle="1" w:styleId="apple-converted-space">
    <w:name w:val="apple-converted-space"/>
    <w:basedOn w:val="DefaultParagraphFont"/>
    <w:rsid w:val="008F5377"/>
  </w:style>
  <w:style w:type="character" w:customStyle="1" w:styleId="Heading3Char">
    <w:name w:val="Heading 3 Char"/>
    <w:basedOn w:val="DefaultParagraphFont"/>
    <w:link w:val="Heading3"/>
    <w:uiPriority w:val="9"/>
    <w:semiHidden/>
    <w:rsid w:val="00DE45D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1927">
      <w:bodyDiv w:val="1"/>
      <w:marLeft w:val="0"/>
      <w:marRight w:val="0"/>
      <w:marTop w:val="0"/>
      <w:marBottom w:val="0"/>
      <w:divBdr>
        <w:top w:val="none" w:sz="0" w:space="0" w:color="auto"/>
        <w:left w:val="none" w:sz="0" w:space="0" w:color="auto"/>
        <w:bottom w:val="none" w:sz="0" w:space="0" w:color="auto"/>
        <w:right w:val="none" w:sz="0" w:space="0" w:color="auto"/>
      </w:divBdr>
    </w:div>
    <w:div w:id="397635077">
      <w:bodyDiv w:val="1"/>
      <w:marLeft w:val="0"/>
      <w:marRight w:val="0"/>
      <w:marTop w:val="0"/>
      <w:marBottom w:val="0"/>
      <w:divBdr>
        <w:top w:val="none" w:sz="0" w:space="0" w:color="auto"/>
        <w:left w:val="none" w:sz="0" w:space="0" w:color="auto"/>
        <w:bottom w:val="none" w:sz="0" w:space="0" w:color="auto"/>
        <w:right w:val="none" w:sz="0" w:space="0" w:color="auto"/>
      </w:divBdr>
      <w:divsChild>
        <w:div w:id="766266040">
          <w:marLeft w:val="0"/>
          <w:marRight w:val="0"/>
          <w:marTop w:val="0"/>
          <w:marBottom w:val="0"/>
          <w:divBdr>
            <w:top w:val="none" w:sz="0" w:space="0" w:color="auto"/>
            <w:left w:val="none" w:sz="0" w:space="0" w:color="auto"/>
            <w:bottom w:val="none" w:sz="0" w:space="0" w:color="auto"/>
            <w:right w:val="none" w:sz="0" w:space="0" w:color="auto"/>
          </w:divBdr>
        </w:div>
      </w:divsChild>
    </w:div>
    <w:div w:id="696124167">
      <w:bodyDiv w:val="1"/>
      <w:marLeft w:val="0"/>
      <w:marRight w:val="0"/>
      <w:marTop w:val="0"/>
      <w:marBottom w:val="0"/>
      <w:divBdr>
        <w:top w:val="none" w:sz="0" w:space="0" w:color="auto"/>
        <w:left w:val="none" w:sz="0" w:space="0" w:color="auto"/>
        <w:bottom w:val="none" w:sz="0" w:space="0" w:color="auto"/>
        <w:right w:val="none" w:sz="0" w:space="0" w:color="auto"/>
      </w:divBdr>
    </w:div>
    <w:div w:id="701129547">
      <w:bodyDiv w:val="1"/>
      <w:marLeft w:val="0"/>
      <w:marRight w:val="0"/>
      <w:marTop w:val="0"/>
      <w:marBottom w:val="0"/>
      <w:divBdr>
        <w:top w:val="none" w:sz="0" w:space="0" w:color="auto"/>
        <w:left w:val="none" w:sz="0" w:space="0" w:color="auto"/>
        <w:bottom w:val="none" w:sz="0" w:space="0" w:color="auto"/>
        <w:right w:val="none" w:sz="0" w:space="0" w:color="auto"/>
      </w:divBdr>
    </w:div>
    <w:div w:id="724257929">
      <w:bodyDiv w:val="1"/>
      <w:marLeft w:val="0"/>
      <w:marRight w:val="0"/>
      <w:marTop w:val="0"/>
      <w:marBottom w:val="0"/>
      <w:divBdr>
        <w:top w:val="none" w:sz="0" w:space="0" w:color="auto"/>
        <w:left w:val="none" w:sz="0" w:space="0" w:color="auto"/>
        <w:bottom w:val="none" w:sz="0" w:space="0" w:color="auto"/>
        <w:right w:val="none" w:sz="0" w:space="0" w:color="auto"/>
      </w:divBdr>
    </w:div>
    <w:div w:id="728965952">
      <w:bodyDiv w:val="1"/>
      <w:marLeft w:val="0"/>
      <w:marRight w:val="0"/>
      <w:marTop w:val="0"/>
      <w:marBottom w:val="0"/>
      <w:divBdr>
        <w:top w:val="none" w:sz="0" w:space="0" w:color="auto"/>
        <w:left w:val="none" w:sz="0" w:space="0" w:color="auto"/>
        <w:bottom w:val="none" w:sz="0" w:space="0" w:color="auto"/>
        <w:right w:val="none" w:sz="0" w:space="0" w:color="auto"/>
      </w:divBdr>
    </w:div>
    <w:div w:id="1516647752">
      <w:bodyDiv w:val="1"/>
      <w:marLeft w:val="0"/>
      <w:marRight w:val="0"/>
      <w:marTop w:val="0"/>
      <w:marBottom w:val="0"/>
      <w:divBdr>
        <w:top w:val="none" w:sz="0" w:space="0" w:color="auto"/>
        <w:left w:val="none" w:sz="0" w:space="0" w:color="auto"/>
        <w:bottom w:val="none" w:sz="0" w:space="0" w:color="auto"/>
        <w:right w:val="none" w:sz="0" w:space="0" w:color="auto"/>
      </w:divBdr>
    </w:div>
    <w:div w:id="18929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research/monitoring/climate" TargetMode="External"/><Relationship Id="rId13" Type="http://schemas.openxmlformats.org/officeDocument/2006/relationships/image" Target="media/image1.png"/><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www.goes-r.gov/" TargetMode="External"/><Relationship Id="rId12" Type="http://schemas.openxmlformats.org/officeDocument/2006/relationships/hyperlink" Target="http://sciencepolicy.agu.org/files/2013/07/AGU-Climate-Change-Position-Statement_August-2013.pdf" TargetMode="External"/><Relationship Id="rId17" Type="http://schemas.openxmlformats.org/officeDocument/2006/relationships/hyperlink" Target="http://earthobservatory.nasa.gov/Features/GlobalWarming/page5.php" TargetMode="External"/><Relationship Id="rId2" Type="http://schemas.openxmlformats.org/officeDocument/2006/relationships/styles" Target="styles.xml"/><Relationship Id="rId16" Type="http://schemas.openxmlformats.org/officeDocument/2006/relationships/hyperlink" Target="https://www.futurelearn.com/courses/climate-change-challenges-and-solutions/steps/3296/progress" TargetMode="External"/><Relationship Id="rId20" Type="http://schemas.openxmlformats.org/officeDocument/2006/relationships/hyperlink" Target="mailto:pebelanger@glassdesignresources.com" TargetMode="External"/><Relationship Id="rId1" Type="http://schemas.openxmlformats.org/officeDocument/2006/relationships/numbering" Target="numbering.xml"/><Relationship Id="rId6" Type="http://schemas.openxmlformats.org/officeDocument/2006/relationships/hyperlink" Target="http://www.uh.edu/~jbutler/kunming/carbonates.html" TargetMode="External"/><Relationship Id="rId11" Type="http://schemas.openxmlformats.org/officeDocument/2006/relationships/hyperlink" Target="http://regclim.coas.oregonstate.edu/visualization/gccv/gccv-tutorial/index.html" TargetMode="External"/><Relationship Id="rId5" Type="http://schemas.openxmlformats.org/officeDocument/2006/relationships/webSettings" Target="webSettings.xml"/><Relationship Id="rId15" Type="http://schemas.openxmlformats.org/officeDocument/2006/relationships/hyperlink" Target="http://data.worldbank.org/indicator/EN.ATM.CO2E.KT/countries/CN-GB-US?display=graph" TargetMode="External"/><Relationship Id="rId23" Type="http://schemas.openxmlformats.org/officeDocument/2006/relationships/theme" Target="theme/theme1.xml"/><Relationship Id="rId10" Type="http://schemas.openxmlformats.org/officeDocument/2006/relationships/hyperlink" Target="http://regclim.coas.oregonstate.edu/visualization/gccv/cmip5-global-climate-change-viewer/index.html" TargetMode="External"/><Relationship Id="rId19" Type="http://schemas.openxmlformats.org/officeDocument/2006/relationships/hyperlink" Target="http://www.climateprediction.net/" TargetMode="External"/><Relationship Id="rId4" Type="http://schemas.openxmlformats.org/officeDocument/2006/relationships/settings" Target="settings.xml"/><Relationship Id="rId9" Type="http://schemas.openxmlformats.org/officeDocument/2006/relationships/hyperlink" Target="http://www.climate.gov/news-features/featured-images/state-climate-extreme-events"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Belanger</dc:creator>
  <cp:lastModifiedBy>Paul Belanger</cp:lastModifiedBy>
  <cp:revision>10</cp:revision>
  <dcterms:created xsi:type="dcterms:W3CDTF">2014-10-03T03:20:00Z</dcterms:created>
  <dcterms:modified xsi:type="dcterms:W3CDTF">2014-10-07T04:41:00Z</dcterms:modified>
</cp:coreProperties>
</file>